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DE8" w:rsidRDefault="00C77DE8" w:rsidP="00C77D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№ 1 </w:t>
      </w:r>
    </w:p>
    <w:p w:rsidR="00387682" w:rsidRDefault="00C77DE8" w:rsidP="00C77D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 приказу </w:t>
      </w:r>
    </w:p>
    <w:p w:rsidR="00387682" w:rsidRDefault="003305F0" w:rsidP="00C77D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МКУ «</w:t>
      </w:r>
      <w:r w:rsidR="00387682">
        <w:rPr>
          <w:rFonts w:ascii="Times New Roman CYR" w:hAnsi="Times New Roman CYR" w:cs="Times New Roman CYR"/>
          <w:color w:val="000000"/>
          <w:sz w:val="28"/>
          <w:szCs w:val="28"/>
        </w:rPr>
        <w:t>О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тдел образования» </w:t>
      </w:r>
    </w:p>
    <w:p w:rsidR="00C77DE8" w:rsidRDefault="003305F0" w:rsidP="00C77D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МО «Агульский район»</w:t>
      </w:r>
    </w:p>
    <w:p w:rsidR="00920F1E" w:rsidRPr="00920F1E" w:rsidRDefault="00C77DE8" w:rsidP="00920F1E">
      <w:pPr>
        <w:pStyle w:val="a5"/>
        <w:jc w:val="right"/>
        <w:rPr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920F1E" w:rsidRPr="00920F1E">
        <w:rPr>
          <w:sz w:val="28"/>
          <w:szCs w:val="28"/>
          <w:u w:val="single"/>
        </w:rPr>
        <w:t>от «1</w:t>
      </w:r>
      <w:r w:rsidR="003305F0">
        <w:rPr>
          <w:sz w:val="28"/>
          <w:szCs w:val="28"/>
          <w:u w:val="single"/>
        </w:rPr>
        <w:t>9</w:t>
      </w:r>
      <w:r w:rsidR="00920F1E" w:rsidRPr="00920F1E">
        <w:rPr>
          <w:sz w:val="28"/>
          <w:szCs w:val="28"/>
          <w:u w:val="single"/>
        </w:rPr>
        <w:t xml:space="preserve">» </w:t>
      </w:r>
      <w:r w:rsidR="003305F0">
        <w:rPr>
          <w:sz w:val="28"/>
          <w:szCs w:val="28"/>
          <w:u w:val="single"/>
        </w:rPr>
        <w:t>января 2026</w:t>
      </w:r>
      <w:r w:rsidR="00920F1E" w:rsidRPr="00920F1E">
        <w:rPr>
          <w:sz w:val="28"/>
          <w:szCs w:val="28"/>
          <w:u w:val="single"/>
        </w:rPr>
        <w:t xml:space="preserve"> г.</w:t>
      </w:r>
      <w:r w:rsidR="00920F1E" w:rsidRPr="00920F1E">
        <w:rPr>
          <w:sz w:val="28"/>
          <w:szCs w:val="28"/>
        </w:rPr>
        <w:t xml:space="preserve"> №</w:t>
      </w:r>
      <w:r w:rsidR="00920F1E" w:rsidRPr="00920F1E">
        <w:rPr>
          <w:sz w:val="28"/>
          <w:szCs w:val="28"/>
          <w:u w:val="single"/>
        </w:rPr>
        <w:t xml:space="preserve"> </w:t>
      </w:r>
      <w:r w:rsidR="00387682">
        <w:rPr>
          <w:sz w:val="28"/>
          <w:szCs w:val="28"/>
          <w:u w:val="single"/>
        </w:rPr>
        <w:t>2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ПОЛОЖЕНИЕ</w:t>
      </w:r>
    </w:p>
    <w:p w:rsidR="00C77DE8" w:rsidRDefault="006D6577" w:rsidP="00C77D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 проведении муниципального</w:t>
      </w:r>
      <w:r w:rsidR="00C77DE8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этапа Республиканского конкурса</w:t>
      </w:r>
      <w:r w:rsidR="00C77DE8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Лучший чтец произведений дагестанских авторов на родных языках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Общие положения 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Республиканский конкурс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Лучший чтец произведений дагестанских авторов на родных языках</w:t>
      </w:r>
      <w:r>
        <w:rPr>
          <w:rFonts w:ascii="Times New Roman" w:hAnsi="Times New Roman" w:cs="Times New Roman"/>
          <w:color w:val="000000"/>
          <w:sz w:val="28"/>
          <w:szCs w:val="28"/>
        </w:rPr>
        <w:t>» (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далее - Конкурс) направлен на выявление творчески одаренных детей с перспективой их дальнейшего литературно-художественного и эстетического развития, формирование интереса к словесному искусству, развитие культуры устной и письменной речи, привитие любви к чтению художественной литературы. 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Цели Конкурса: </w:t>
      </w:r>
    </w:p>
    <w:p w:rsidR="005C262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развитие творческих способностей детей и подростков на основе изучения литературного наследия Дагестана; </w:t>
      </w:r>
    </w:p>
    <w:p w:rsidR="005C262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поддержка и выявление юных дарований; </w:t>
      </w:r>
    </w:p>
    <w:p w:rsidR="005C262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повышение духовной культуры детей и подростков; 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развитие литературно-эстетических способностей учащихся, привитие им художественно-эстетического вкуса; 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развитие культуры речи учащихся, их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рече-языковой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компетенции; нравственное формирование личности учащихся средствами литературы. </w:t>
      </w:r>
    </w:p>
    <w:p w:rsidR="00C77DE8" w:rsidRDefault="00C77DE8" w:rsidP="00B115C7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1.3.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 участию в Конкурсе приглашаются </w:t>
      </w:r>
      <w:r w:rsidRPr="006C3901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учащиеся 1</w:t>
      </w:r>
      <w:r w:rsidR="001D2EAE" w:rsidRPr="006C3901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0</w:t>
      </w:r>
      <w:r w:rsidRPr="006C3901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классов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общеобразовательных организаций</w:t>
      </w:r>
      <w:r w:rsidR="006D6577">
        <w:rPr>
          <w:rFonts w:ascii="Times New Roman CYR" w:hAnsi="Times New Roman CYR" w:cs="Times New Roman CYR"/>
          <w:color w:val="000000"/>
          <w:sz w:val="28"/>
          <w:szCs w:val="28"/>
        </w:rPr>
        <w:t xml:space="preserve"> МО «Агульский район»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любители родной словесности, имеющие высокие результаты по родному языку и литературе и обладающие навыками художественного чтения. 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1.4. </w:t>
      </w:r>
      <w:r w:rsidR="006D6577">
        <w:rPr>
          <w:rFonts w:ascii="Times New Roman CYR" w:hAnsi="Times New Roman CYR" w:cs="Times New Roman CYR"/>
          <w:color w:val="000000"/>
          <w:sz w:val="28"/>
          <w:szCs w:val="28"/>
        </w:rPr>
        <w:t>Муниципальный этап конкурса проводится на агульском языке.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6C3901" w:rsidRPr="00074039" w:rsidRDefault="00C77DE8" w:rsidP="00C77D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07403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Pr="0007403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Порядок проведения Конкурса </w:t>
      </w:r>
      <w:r w:rsidR="006C3901" w:rsidRPr="0007403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</w:p>
    <w:p w:rsidR="006C3901" w:rsidRPr="00074039" w:rsidRDefault="00C77DE8" w:rsidP="006C390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074039">
        <w:rPr>
          <w:rFonts w:ascii="Times New Roman" w:hAnsi="Times New Roman" w:cs="Times New Roman"/>
          <w:color w:val="000000"/>
          <w:sz w:val="28"/>
          <w:szCs w:val="28"/>
        </w:rPr>
        <w:t xml:space="preserve">2.1. 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Конкурс проводится в три этапа: </w:t>
      </w:r>
    </w:p>
    <w:p w:rsidR="003D369D" w:rsidRPr="00074039" w:rsidRDefault="00C77DE8" w:rsidP="006C390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7403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первый этап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074039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школьный. </w:t>
      </w:r>
    </w:p>
    <w:p w:rsidR="006C3901" w:rsidRPr="00074039" w:rsidRDefault="00C77DE8" w:rsidP="006C390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Сроки проведения </w:t>
      </w:r>
      <w:r w:rsidRPr="00074039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до </w:t>
      </w:r>
      <w:r w:rsidR="00F4221E" w:rsidRPr="00074039">
        <w:rPr>
          <w:rFonts w:ascii="Times New Roman CYR" w:hAnsi="Times New Roman CYR" w:cs="Times New Roman CYR"/>
          <w:color w:val="000000"/>
          <w:sz w:val="28"/>
          <w:szCs w:val="28"/>
        </w:rPr>
        <w:t>22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074039" w:rsidRPr="00074039">
        <w:rPr>
          <w:rFonts w:ascii="Times New Roman CYR" w:hAnsi="Times New Roman CYR" w:cs="Times New Roman CYR"/>
          <w:color w:val="000000"/>
          <w:sz w:val="28"/>
          <w:szCs w:val="28"/>
        </w:rPr>
        <w:t>января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202</w:t>
      </w:r>
      <w:r w:rsidR="00074039" w:rsidRPr="00074039">
        <w:rPr>
          <w:rFonts w:ascii="Times New Roman CYR" w:hAnsi="Times New Roman CYR" w:cs="Times New Roman CYR"/>
          <w:color w:val="000000"/>
          <w:sz w:val="28"/>
          <w:szCs w:val="28"/>
        </w:rPr>
        <w:t>6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г.; </w:t>
      </w:r>
    </w:p>
    <w:p w:rsidR="003D369D" w:rsidRPr="00074039" w:rsidRDefault="00C77DE8" w:rsidP="006C390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7403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второй этап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074039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муниципальный. </w:t>
      </w:r>
    </w:p>
    <w:p w:rsidR="006C3901" w:rsidRDefault="00C77DE8" w:rsidP="006C390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Сроки проведения </w:t>
      </w:r>
      <w:r w:rsidRPr="00074039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>с</w:t>
      </w:r>
      <w:r w:rsidR="006C3901"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>2</w:t>
      </w:r>
      <w:r w:rsidR="00074039" w:rsidRPr="00074039">
        <w:rPr>
          <w:rFonts w:ascii="Times New Roman CYR" w:hAnsi="Times New Roman CYR" w:cs="Times New Roman CYR"/>
          <w:color w:val="000000"/>
          <w:sz w:val="28"/>
          <w:szCs w:val="28"/>
        </w:rPr>
        <w:t>6</w:t>
      </w:r>
      <w:r w:rsidR="00F4221E"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074039" w:rsidRPr="00074039">
        <w:rPr>
          <w:rFonts w:ascii="Times New Roman CYR" w:hAnsi="Times New Roman CYR" w:cs="Times New Roman CYR"/>
          <w:color w:val="000000"/>
          <w:sz w:val="28"/>
          <w:szCs w:val="28"/>
        </w:rPr>
        <w:t>январ</w:t>
      </w:r>
      <w:r w:rsidR="00F4221E" w:rsidRPr="00074039">
        <w:rPr>
          <w:rFonts w:ascii="Times New Roman CYR" w:hAnsi="Times New Roman CYR" w:cs="Times New Roman CYR"/>
          <w:color w:val="000000"/>
          <w:sz w:val="28"/>
          <w:szCs w:val="28"/>
        </w:rPr>
        <w:t>я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</w:t>
      </w:r>
      <w:r w:rsidR="00E273CF"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074039" w:rsidRPr="00074039">
        <w:rPr>
          <w:rFonts w:ascii="Times New Roman CYR" w:hAnsi="Times New Roman CYR" w:cs="Times New Roman CYR"/>
          <w:color w:val="000000"/>
          <w:sz w:val="28"/>
          <w:szCs w:val="28"/>
        </w:rPr>
        <w:t>29 января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202</w:t>
      </w:r>
      <w:r w:rsidR="00074039" w:rsidRPr="00074039">
        <w:rPr>
          <w:rFonts w:ascii="Times New Roman CYR" w:hAnsi="Times New Roman CYR" w:cs="Times New Roman CYR"/>
          <w:color w:val="000000"/>
          <w:sz w:val="28"/>
          <w:szCs w:val="28"/>
        </w:rPr>
        <w:t>6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г.; </w:t>
      </w:r>
    </w:p>
    <w:p w:rsidR="00A54C69" w:rsidRPr="00074039" w:rsidRDefault="00A54C69" w:rsidP="006C390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место проведения – МКУ «ЦБС» МО «Агульский район».</w:t>
      </w:r>
    </w:p>
    <w:p w:rsidR="003D369D" w:rsidRDefault="00C77DE8" w:rsidP="006C390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7403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третий этап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074039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республиканский. </w:t>
      </w:r>
    </w:p>
    <w:p w:rsidR="003305F0" w:rsidRPr="003305F0" w:rsidRDefault="003305F0" w:rsidP="003305F0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>Дата проведения: 1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7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февраля 2026 г. в 10.00. часов на базе ГБУ ДПО РД </w:t>
      </w:r>
      <w:r w:rsidRPr="0007403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>Дагестанский институт развития образования</w:t>
      </w:r>
      <w:r w:rsidRPr="00074039">
        <w:rPr>
          <w:rFonts w:ascii="Times New Roman" w:hAnsi="Times New Roman" w:cs="Times New Roman"/>
          <w:color w:val="000000"/>
          <w:sz w:val="28"/>
          <w:szCs w:val="28"/>
        </w:rPr>
        <w:t>» (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далее </w:t>
      </w:r>
      <w:r w:rsidRPr="00074039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>ДИРО).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C77DE8" w:rsidRDefault="00C77DE8" w:rsidP="00E273CF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Для организации и п</w:t>
      </w:r>
      <w:r w:rsidR="006D6577">
        <w:rPr>
          <w:rFonts w:ascii="Times New Roman CYR" w:hAnsi="Times New Roman CYR" w:cs="Times New Roman CYR"/>
          <w:color w:val="000000"/>
          <w:sz w:val="28"/>
          <w:szCs w:val="28"/>
        </w:rPr>
        <w:t>роведения Конкурса утвержда</w:t>
      </w:r>
      <w:r w:rsidR="00A54C69">
        <w:rPr>
          <w:rFonts w:ascii="Times New Roman CYR" w:hAnsi="Times New Roman CYR" w:cs="Times New Roman CYR"/>
          <w:color w:val="000000"/>
          <w:sz w:val="28"/>
          <w:szCs w:val="28"/>
        </w:rPr>
        <w:t>е</w:t>
      </w:r>
      <w:r w:rsidR="006D6577">
        <w:rPr>
          <w:rFonts w:ascii="Times New Roman CYR" w:hAnsi="Times New Roman CYR" w:cs="Times New Roman CYR"/>
          <w:color w:val="000000"/>
          <w:sz w:val="28"/>
          <w:szCs w:val="28"/>
        </w:rPr>
        <w:t>тся оргкомитет</w:t>
      </w:r>
      <w:r w:rsidR="00A54C69"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C77DE8" w:rsidRDefault="001A2B8A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2</w:t>
      </w:r>
      <w:r w:rsidR="00C77DE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C3901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C77DE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Школьное жюри выявляет лучших чтецов среди </w:t>
      </w:r>
      <w:r w:rsidR="00C77DE8" w:rsidRPr="001A2B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учащихся 1</w:t>
      </w:r>
      <w:r w:rsidR="008D110F" w:rsidRPr="001A2B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0</w:t>
      </w:r>
      <w:r w:rsidR="00C77DE8" w:rsidRPr="001A2B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классов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. Список чтецов, занявших </w:t>
      </w:r>
      <w:r w:rsidR="003305F0">
        <w:rPr>
          <w:rFonts w:ascii="Times New Roman CYR" w:hAnsi="Times New Roman CYR" w:cs="Times New Roman CYR"/>
          <w:color w:val="000000"/>
          <w:sz w:val="28"/>
          <w:szCs w:val="28"/>
        </w:rPr>
        <w:t>I</w:t>
      </w:r>
      <w:r w:rsidR="00E12B6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3305F0">
        <w:rPr>
          <w:rFonts w:ascii="Times New Roman CYR" w:hAnsi="Times New Roman CYR" w:cs="Times New Roman CYR"/>
          <w:color w:val="000000"/>
          <w:sz w:val="28"/>
          <w:szCs w:val="28"/>
        </w:rPr>
        <w:t>место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, с краткими отзывами о них направляется </w:t>
      </w:r>
      <w:r w:rsidR="00E12B6E">
        <w:rPr>
          <w:rFonts w:ascii="Times New Roman CYR" w:hAnsi="Times New Roman CYR" w:cs="Times New Roman CYR"/>
          <w:color w:val="000000"/>
          <w:sz w:val="28"/>
          <w:szCs w:val="28"/>
        </w:rPr>
        <w:t>вместе заявкой</w:t>
      </w:r>
      <w:r w:rsidR="003305F0">
        <w:rPr>
          <w:rFonts w:ascii="Times New Roman CYR" w:hAnsi="Times New Roman CYR" w:cs="Times New Roman CYR"/>
          <w:color w:val="000000"/>
          <w:sz w:val="28"/>
          <w:szCs w:val="28"/>
        </w:rPr>
        <w:t xml:space="preserve"> в муниципальный орган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 управлени</w:t>
      </w:r>
      <w:r w:rsidR="005C2628">
        <w:rPr>
          <w:rFonts w:ascii="Times New Roman CYR" w:hAnsi="Times New Roman CYR" w:cs="Times New Roman CYR"/>
          <w:color w:val="000000"/>
          <w:sz w:val="28"/>
          <w:szCs w:val="28"/>
        </w:rPr>
        <w:t>я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 образования. </w:t>
      </w:r>
    </w:p>
    <w:p w:rsidR="00C77DE8" w:rsidRDefault="001A2B8A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C77DE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115C7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C77DE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305F0">
        <w:rPr>
          <w:rFonts w:ascii="Times New Roman CYR" w:hAnsi="Times New Roman CYR" w:cs="Times New Roman CYR"/>
          <w:color w:val="000000"/>
          <w:sz w:val="28"/>
          <w:szCs w:val="28"/>
        </w:rPr>
        <w:t>Муниципальное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 жюри организует </w:t>
      </w:r>
      <w:r w:rsidR="00B115C7">
        <w:rPr>
          <w:rFonts w:ascii="Times New Roman CYR" w:hAnsi="Times New Roman CYR" w:cs="Times New Roman CYR"/>
          <w:color w:val="000000"/>
          <w:sz w:val="28"/>
          <w:szCs w:val="28"/>
        </w:rPr>
        <w:t>К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онкурс на лучшего чтеца и выявляет победителей и призеров. </w:t>
      </w:r>
    </w:p>
    <w:p w:rsidR="006D6577" w:rsidRDefault="001A2B8A" w:rsidP="006D6577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C77DE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115C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C77DE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6D6577"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Для участия </w:t>
      </w:r>
      <w:r w:rsidR="006D6577">
        <w:rPr>
          <w:rFonts w:ascii="Times New Roman" w:eastAsia="Times New Roman" w:hAnsi="Times New Roman" w:cs="Times New Roman"/>
          <w:sz w:val="28"/>
          <w:szCs w:val="28"/>
        </w:rPr>
        <w:t xml:space="preserve">необходимо отправить видеоматериал </w:t>
      </w:r>
      <w:r w:rsidR="000C6269">
        <w:rPr>
          <w:rFonts w:ascii="Times New Roman" w:eastAsia="Times New Roman" w:hAnsi="Times New Roman" w:cs="Times New Roman"/>
          <w:sz w:val="28"/>
          <w:szCs w:val="28"/>
        </w:rPr>
        <w:t xml:space="preserve">длительностью до 5 минут </w:t>
      </w:r>
      <w:r w:rsidR="006D6577">
        <w:rPr>
          <w:rFonts w:ascii="Times New Roman" w:eastAsia="Times New Roman" w:hAnsi="Times New Roman" w:cs="Times New Roman"/>
          <w:sz w:val="28"/>
          <w:szCs w:val="28"/>
        </w:rPr>
        <w:t xml:space="preserve">с разрешением не менее </w:t>
      </w:r>
      <w:r w:rsidR="006D6577" w:rsidRPr="005A7A39">
        <w:rPr>
          <w:rFonts w:ascii="Times New Roman" w:hAnsi="Times New Roman" w:cs="Times New Roman"/>
          <w:sz w:val="28"/>
          <w:szCs w:val="28"/>
        </w:rPr>
        <w:t xml:space="preserve">1920 </w:t>
      </w:r>
      <w:proofErr w:type="spellStart"/>
      <w:r w:rsidR="006D6577" w:rsidRPr="005A7A3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6D6577" w:rsidRPr="005A7A39">
        <w:rPr>
          <w:rFonts w:ascii="Times New Roman" w:hAnsi="Times New Roman" w:cs="Times New Roman"/>
          <w:sz w:val="28"/>
          <w:szCs w:val="28"/>
        </w:rPr>
        <w:t xml:space="preserve"> 1080; горизонтальная съемка; пропорции видео </w:t>
      </w:r>
      <w:r w:rsidR="006D6577">
        <w:rPr>
          <w:rFonts w:ascii="Times New Roman" w:hAnsi="Times New Roman" w:cs="Times New Roman"/>
          <w:sz w:val="28"/>
          <w:szCs w:val="28"/>
        </w:rPr>
        <w:t>–</w:t>
      </w:r>
      <w:r w:rsidR="006D6577" w:rsidRPr="005A7A39">
        <w:rPr>
          <w:rFonts w:ascii="Times New Roman" w:hAnsi="Times New Roman" w:cs="Times New Roman"/>
          <w:sz w:val="28"/>
          <w:szCs w:val="28"/>
        </w:rPr>
        <w:t xml:space="preserve"> 16:9; формат видео - </w:t>
      </w:r>
      <w:r w:rsidR="006D6577" w:rsidRPr="005A7A39">
        <w:rPr>
          <w:rFonts w:ascii="Times New Roman" w:hAnsi="Times New Roman" w:cs="Times New Roman"/>
          <w:sz w:val="28"/>
          <w:szCs w:val="28"/>
          <w:lang w:bidi="en-US"/>
        </w:rPr>
        <w:t>.</w:t>
      </w:r>
      <w:proofErr w:type="spellStart"/>
      <w:r w:rsidR="006D6577" w:rsidRPr="005A7A39">
        <w:rPr>
          <w:rFonts w:ascii="Times New Roman" w:hAnsi="Times New Roman" w:cs="Times New Roman"/>
          <w:sz w:val="28"/>
          <w:szCs w:val="28"/>
          <w:lang w:val="en-US" w:bidi="en-US"/>
        </w:rPr>
        <w:t>mov</w:t>
      </w:r>
      <w:proofErr w:type="spellEnd"/>
      <w:r w:rsidR="006D6577" w:rsidRPr="005A7A39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6D6577" w:rsidRPr="005A7A39">
        <w:rPr>
          <w:rFonts w:ascii="Times New Roman" w:hAnsi="Times New Roman" w:cs="Times New Roman"/>
          <w:sz w:val="28"/>
          <w:szCs w:val="28"/>
        </w:rPr>
        <w:t xml:space="preserve">или </w:t>
      </w:r>
      <w:r w:rsidR="006D6577" w:rsidRPr="005A7A39">
        <w:rPr>
          <w:rFonts w:ascii="Times New Roman" w:hAnsi="Times New Roman" w:cs="Times New Roman"/>
          <w:sz w:val="28"/>
          <w:szCs w:val="28"/>
          <w:lang w:bidi="en-US"/>
        </w:rPr>
        <w:t>.</w:t>
      </w:r>
      <w:r w:rsidR="006D6577" w:rsidRPr="005A7A39">
        <w:rPr>
          <w:rFonts w:ascii="Times New Roman" w:hAnsi="Times New Roman" w:cs="Times New Roman"/>
          <w:sz w:val="28"/>
          <w:szCs w:val="28"/>
          <w:lang w:val="en-US" w:bidi="en-US"/>
        </w:rPr>
        <w:t>mp</w:t>
      </w:r>
      <w:r w:rsidR="006D6577" w:rsidRPr="005A7A39">
        <w:rPr>
          <w:rFonts w:ascii="Times New Roman" w:hAnsi="Times New Roman" w:cs="Times New Roman"/>
          <w:sz w:val="28"/>
          <w:szCs w:val="28"/>
          <w:lang w:bidi="en-US"/>
        </w:rPr>
        <w:t>4</w:t>
      </w:r>
      <w:r w:rsidR="006D6577" w:rsidRPr="00074039"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 w:rsidR="006D6577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6D6577" w:rsidRDefault="006D6577" w:rsidP="00BD25A3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74039">
        <w:rPr>
          <w:rFonts w:ascii="Times New Roman" w:hAnsi="Times New Roman" w:cs="Times New Roman"/>
          <w:color w:val="000000"/>
          <w:sz w:val="28"/>
          <w:szCs w:val="28"/>
        </w:rPr>
        <w:t xml:space="preserve">2.6.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Несвоевременно представленные или недоработанные заявки не принимаются. </w:t>
      </w:r>
    </w:p>
    <w:p w:rsidR="00BD25A3" w:rsidRDefault="006D6577" w:rsidP="00BD25A3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2.7. </w:t>
      </w:r>
      <w:proofErr w:type="gramStart"/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В республиканском </w:t>
      </w:r>
      <w:r w:rsidR="00B115C7">
        <w:rPr>
          <w:rFonts w:ascii="Times New Roman CYR" w:hAnsi="Times New Roman CYR" w:cs="Times New Roman CYR"/>
          <w:color w:val="000000"/>
          <w:sz w:val="28"/>
          <w:szCs w:val="28"/>
        </w:rPr>
        <w:t>этапе К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>онкурс</w:t>
      </w:r>
      <w:r w:rsidR="00B115C7">
        <w:rPr>
          <w:rFonts w:ascii="Times New Roman CYR" w:hAnsi="Times New Roman CYR" w:cs="Times New Roman CYR"/>
          <w:color w:val="000000"/>
          <w:sz w:val="28"/>
          <w:szCs w:val="28"/>
        </w:rPr>
        <w:t>а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принимают участие победители следующих языковых номинаций муниципального этапа конкурса: аварский, даргинский, кумыкский, лезгинский, табасаранский, лакский, чеченский, азербайджанский, ногайский, агульский, цахурский, рутульский языки (с учетом контингента, изучающих родные языки,  территории, в образовательных организациях которых  изучаются  чеченский, азербайджанский, ногайский, агульский, рутульский и цахурский </w:t>
      </w:r>
      <w:r w:rsidR="00B115C7">
        <w:rPr>
          <w:rFonts w:ascii="Times New Roman CYR" w:hAnsi="Times New Roman CYR" w:cs="Times New Roman CYR"/>
          <w:color w:val="000000"/>
          <w:sz w:val="28"/>
          <w:szCs w:val="28"/>
        </w:rPr>
        <w:t xml:space="preserve">языки, 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>представляют на конкурс по 3 представителя (1 победитель и 2 призера</w:t>
      </w:r>
      <w:r w:rsidR="00C77DE8" w:rsidRPr="008D110F">
        <w:rPr>
          <w:rFonts w:ascii="Times New Roman CYR" w:hAnsi="Times New Roman CYR" w:cs="Times New Roman CYR"/>
          <w:color w:val="000000"/>
          <w:sz w:val="28"/>
          <w:szCs w:val="28"/>
        </w:rPr>
        <w:t>).</w:t>
      </w:r>
      <w:r w:rsidR="00C77DE8" w:rsidRPr="008D110F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End"/>
    </w:p>
    <w:p w:rsidR="00C77DE8" w:rsidRDefault="001A2B8A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C77DE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D6577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C77DE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>На заключительном этапе Конкурса участники декламир</w:t>
      </w:r>
      <w:r w:rsidR="00C80BD2">
        <w:rPr>
          <w:rFonts w:ascii="Times New Roman CYR" w:hAnsi="Times New Roman CYR" w:cs="Times New Roman CYR"/>
          <w:color w:val="000000"/>
          <w:sz w:val="28"/>
          <w:szCs w:val="28"/>
        </w:rPr>
        <w:t>уют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 наизусть </w:t>
      </w:r>
      <w:r w:rsidR="00C77DE8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внепрограммные</w:t>
      </w:r>
      <w:r w:rsidR="00C77D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поэтические произведения или отрывки из прозы по их выбору. </w:t>
      </w:r>
    </w:p>
    <w:p w:rsidR="00E66F2B" w:rsidRPr="00E66F2B" w:rsidRDefault="006D6577" w:rsidP="00B4662F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C77DE8" w:rsidRPr="00E66F2B">
        <w:rPr>
          <w:rFonts w:ascii="Times New Roman" w:hAnsi="Times New Roman" w:cs="Times New Roman"/>
          <w:sz w:val="28"/>
          <w:szCs w:val="28"/>
        </w:rPr>
        <w:t xml:space="preserve">. Заключительный этап Конкурса проводится </w:t>
      </w:r>
      <w:r w:rsidR="00E66F2B">
        <w:rPr>
          <w:rFonts w:ascii="Times New Roman" w:hAnsi="Times New Roman" w:cs="Times New Roman"/>
          <w:sz w:val="28"/>
          <w:szCs w:val="28"/>
        </w:rPr>
        <w:t xml:space="preserve">в очной форме </w:t>
      </w:r>
      <w:r w:rsidR="00FD67C8" w:rsidRPr="00E66F2B">
        <w:rPr>
          <w:rFonts w:ascii="Times New Roman" w:hAnsi="Times New Roman" w:cs="Times New Roman"/>
          <w:sz w:val="28"/>
          <w:szCs w:val="28"/>
        </w:rPr>
        <w:t>на базе ГБУ ДПО</w:t>
      </w:r>
      <w:r w:rsidR="00B4662F">
        <w:rPr>
          <w:rFonts w:ascii="Times New Roman" w:hAnsi="Times New Roman" w:cs="Times New Roman"/>
          <w:sz w:val="28"/>
          <w:szCs w:val="28"/>
        </w:rPr>
        <w:t xml:space="preserve"> </w:t>
      </w:r>
      <w:r w:rsidR="003D369D">
        <w:rPr>
          <w:rFonts w:ascii="Times New Roman" w:hAnsi="Times New Roman" w:cs="Times New Roman"/>
          <w:sz w:val="28"/>
          <w:szCs w:val="28"/>
        </w:rPr>
        <w:t xml:space="preserve">РД </w:t>
      </w:r>
      <w:r w:rsidR="00FD67C8" w:rsidRPr="00E66F2B">
        <w:rPr>
          <w:rFonts w:ascii="Times New Roman" w:hAnsi="Times New Roman" w:cs="Times New Roman"/>
          <w:sz w:val="28"/>
          <w:szCs w:val="28"/>
        </w:rPr>
        <w:t>«Дагестанский институт разви</w:t>
      </w:r>
      <w:r w:rsidR="00E66F2B">
        <w:rPr>
          <w:rFonts w:ascii="Times New Roman" w:hAnsi="Times New Roman" w:cs="Times New Roman"/>
          <w:sz w:val="28"/>
          <w:szCs w:val="28"/>
        </w:rPr>
        <w:t>тия образования» (далее</w:t>
      </w:r>
      <w:r w:rsidR="005C2628">
        <w:rPr>
          <w:rFonts w:ascii="Times New Roman" w:hAnsi="Times New Roman" w:cs="Times New Roman"/>
          <w:sz w:val="28"/>
          <w:szCs w:val="28"/>
        </w:rPr>
        <w:t xml:space="preserve"> </w:t>
      </w:r>
      <w:r w:rsidR="00E66F2B">
        <w:rPr>
          <w:rFonts w:ascii="Times New Roman" w:hAnsi="Times New Roman" w:cs="Times New Roman"/>
          <w:sz w:val="28"/>
          <w:szCs w:val="28"/>
        </w:rPr>
        <w:t>–</w:t>
      </w:r>
      <w:r w:rsidR="005C2628">
        <w:rPr>
          <w:rFonts w:ascii="Times New Roman" w:hAnsi="Times New Roman" w:cs="Times New Roman"/>
          <w:sz w:val="28"/>
          <w:szCs w:val="28"/>
        </w:rPr>
        <w:t xml:space="preserve"> </w:t>
      </w:r>
      <w:r w:rsidR="00E66F2B">
        <w:rPr>
          <w:rFonts w:ascii="Times New Roman" w:hAnsi="Times New Roman" w:cs="Times New Roman"/>
          <w:sz w:val="28"/>
          <w:szCs w:val="28"/>
        </w:rPr>
        <w:t>ДИРО)</w:t>
      </w:r>
      <w:r w:rsidR="00FD67C8" w:rsidRPr="00E66F2B">
        <w:rPr>
          <w:rFonts w:ascii="Times New Roman" w:hAnsi="Times New Roman" w:cs="Times New Roman"/>
          <w:sz w:val="28"/>
          <w:szCs w:val="28"/>
        </w:rPr>
        <w:t xml:space="preserve"> </w:t>
      </w:r>
      <w:r w:rsidR="00E66F2B" w:rsidRPr="00E66F2B">
        <w:rPr>
          <w:rFonts w:ascii="Times New Roman" w:hAnsi="Times New Roman" w:cs="Times New Roman"/>
          <w:sz w:val="28"/>
          <w:szCs w:val="28"/>
        </w:rPr>
        <w:t>г. Махачкала, ул. Магомедтагирова</w:t>
      </w:r>
      <w:r w:rsidR="001A2B8A">
        <w:rPr>
          <w:rFonts w:ascii="Times New Roman" w:hAnsi="Times New Roman" w:cs="Times New Roman"/>
          <w:sz w:val="28"/>
          <w:szCs w:val="28"/>
        </w:rPr>
        <w:t>,</w:t>
      </w:r>
      <w:r w:rsidR="00E66F2B" w:rsidRPr="00E66F2B">
        <w:rPr>
          <w:rFonts w:ascii="Times New Roman" w:hAnsi="Times New Roman" w:cs="Times New Roman"/>
          <w:sz w:val="28"/>
          <w:szCs w:val="28"/>
        </w:rPr>
        <w:t xml:space="preserve"> 159.</w:t>
      </w:r>
    </w:p>
    <w:p w:rsidR="00C77DE8" w:rsidRDefault="00C77DE8" w:rsidP="00FD67C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5C262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Критерии оценки участников Конкурса 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Оценка выступления участника осуществляется по 10-балльной шкале по следующим критериям: </w:t>
      </w:r>
    </w:p>
    <w:p w:rsidR="00C77DE8" w:rsidRDefault="00512EF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у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ровень исполнительского мастерства и техника исполнения: дикция, речевая техника, владение голосом; </w:t>
      </w:r>
    </w:p>
    <w:p w:rsidR="00C77DE8" w:rsidRDefault="00512EF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ыбор текста произведения: органичность выбранного произведения исполнителю; </w:t>
      </w:r>
    </w:p>
    <w:p w:rsidR="00C77DE8" w:rsidRDefault="00512EF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г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лубина проникновения в образную систему и смысловую структуру текста; </w:t>
      </w:r>
    </w:p>
    <w:p w:rsidR="00C77DE8" w:rsidRDefault="00512EF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пособность оказывать эстетическое, интеллектуальное и эмоциональное воздействие на зрителя. </w:t>
      </w: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77DE8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Подведение итогов и награждение участников Конкурса </w:t>
      </w:r>
    </w:p>
    <w:p w:rsidR="00912581" w:rsidRDefault="00912581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3305F0" w:rsidRDefault="00C77DE8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Количество мест на </w:t>
      </w:r>
      <w:r w:rsidR="003305F0">
        <w:rPr>
          <w:rFonts w:ascii="Times New Roman CYR" w:hAnsi="Times New Roman CYR" w:cs="Times New Roman CYR"/>
          <w:color w:val="000000"/>
          <w:sz w:val="28"/>
          <w:szCs w:val="28"/>
        </w:rPr>
        <w:t>муниципальном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этапе определяется </w:t>
      </w:r>
      <w:r w:rsidR="003305F0">
        <w:rPr>
          <w:rFonts w:ascii="Times New Roman CYR" w:hAnsi="Times New Roman CYR" w:cs="Times New Roman CYR"/>
          <w:color w:val="000000"/>
          <w:sz w:val="28"/>
          <w:szCs w:val="28"/>
        </w:rPr>
        <w:t>следующим образом:</w:t>
      </w:r>
    </w:p>
    <w:p w:rsidR="00074039" w:rsidRDefault="00C31D83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место – 1 ученик;</w:t>
      </w:r>
    </w:p>
    <w:p w:rsidR="00C31D83" w:rsidRDefault="00C31D83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II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место – 1 ученик;</w:t>
      </w:r>
    </w:p>
    <w:p w:rsidR="00C31D83" w:rsidRDefault="00C31D83" w:rsidP="00C77D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III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место – 1 ученик.</w:t>
      </w:r>
    </w:p>
    <w:p w:rsidR="00C77DE8" w:rsidRDefault="00C77DE8" w:rsidP="001A2B8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случае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если конкурсанты набрали одинаковое количество баллов, члены жюри имеют право дать конкурсантам для выразительного чтения дополнительный текст (фрагмент из произведения).</w:t>
      </w:r>
    </w:p>
    <w:p w:rsidR="00C77DE8" w:rsidRDefault="00C77DE8" w:rsidP="001A2B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Итоги </w:t>
      </w:r>
      <w:r w:rsidR="00852548">
        <w:rPr>
          <w:rFonts w:ascii="Times New Roman CYR" w:hAnsi="Times New Roman CYR" w:cs="Times New Roman CYR"/>
          <w:color w:val="000000"/>
          <w:sz w:val="28"/>
          <w:szCs w:val="28"/>
        </w:rPr>
        <w:t>К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онкурса подводятся </w:t>
      </w:r>
      <w:r w:rsidR="00C31D83">
        <w:rPr>
          <w:rFonts w:ascii="Times New Roman CYR" w:hAnsi="Times New Roman CYR" w:cs="Times New Roman CYR"/>
          <w:color w:val="000000"/>
          <w:sz w:val="28"/>
          <w:szCs w:val="28"/>
        </w:rPr>
        <w:t>до 29 января</w:t>
      </w:r>
      <w:r w:rsidR="00074039"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>202</w:t>
      </w:r>
      <w:r w:rsidR="00074039" w:rsidRPr="00074039">
        <w:rPr>
          <w:rFonts w:ascii="Times New Roman CYR" w:hAnsi="Times New Roman CYR" w:cs="Times New Roman CYR"/>
          <w:color w:val="000000"/>
          <w:sz w:val="28"/>
          <w:szCs w:val="28"/>
        </w:rPr>
        <w:t>6</w:t>
      </w:r>
      <w:r w:rsidRPr="00074039">
        <w:rPr>
          <w:rFonts w:ascii="Times New Roman CYR" w:hAnsi="Times New Roman CYR" w:cs="Times New Roman CYR"/>
          <w:color w:val="000000"/>
          <w:sz w:val="28"/>
          <w:szCs w:val="28"/>
        </w:rPr>
        <w:t xml:space="preserve"> года.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76001C" w:rsidRDefault="003305F0" w:rsidP="001A2B8A">
      <w:pPr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Победитель</w:t>
      </w:r>
      <w:r w:rsidR="00C77DE8">
        <w:rPr>
          <w:rFonts w:ascii="Times New Roman CYR" w:hAnsi="Times New Roman CYR" w:cs="Times New Roman CYR"/>
          <w:color w:val="000000"/>
          <w:sz w:val="28"/>
          <w:szCs w:val="28"/>
        </w:rPr>
        <w:t xml:space="preserve"> и призеры награждаются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грамотами.</w:t>
      </w:r>
    </w:p>
    <w:p w:rsidR="00F97888" w:rsidRDefault="00F97888" w:rsidP="003305F0">
      <w:pPr>
        <w:jc w:val="both"/>
      </w:pPr>
    </w:p>
    <w:sectPr w:rsidR="00F97888" w:rsidSect="00572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2B14"/>
    <w:rsid w:val="00007824"/>
    <w:rsid w:val="00074039"/>
    <w:rsid w:val="000C6269"/>
    <w:rsid w:val="001A219D"/>
    <w:rsid w:val="001A2B8A"/>
    <w:rsid w:val="001D2EAE"/>
    <w:rsid w:val="00271937"/>
    <w:rsid w:val="002B54DA"/>
    <w:rsid w:val="003305F0"/>
    <w:rsid w:val="00387682"/>
    <w:rsid w:val="003D369D"/>
    <w:rsid w:val="003F10C3"/>
    <w:rsid w:val="0041728F"/>
    <w:rsid w:val="00442B14"/>
    <w:rsid w:val="00512EF8"/>
    <w:rsid w:val="005723CD"/>
    <w:rsid w:val="005C2628"/>
    <w:rsid w:val="00666F06"/>
    <w:rsid w:val="006C3901"/>
    <w:rsid w:val="006D6577"/>
    <w:rsid w:val="0076001C"/>
    <w:rsid w:val="00852548"/>
    <w:rsid w:val="008812BE"/>
    <w:rsid w:val="008D110F"/>
    <w:rsid w:val="00912581"/>
    <w:rsid w:val="00920F1E"/>
    <w:rsid w:val="00A54C69"/>
    <w:rsid w:val="00AD3506"/>
    <w:rsid w:val="00B115C7"/>
    <w:rsid w:val="00B4662F"/>
    <w:rsid w:val="00BD25A3"/>
    <w:rsid w:val="00BD4BD3"/>
    <w:rsid w:val="00C31D83"/>
    <w:rsid w:val="00C5250C"/>
    <w:rsid w:val="00C62588"/>
    <w:rsid w:val="00C77DE8"/>
    <w:rsid w:val="00C80BD2"/>
    <w:rsid w:val="00C94F05"/>
    <w:rsid w:val="00DF13B0"/>
    <w:rsid w:val="00E12B6E"/>
    <w:rsid w:val="00E273CF"/>
    <w:rsid w:val="00E66F2B"/>
    <w:rsid w:val="00E86C05"/>
    <w:rsid w:val="00EB4129"/>
    <w:rsid w:val="00F4221E"/>
    <w:rsid w:val="00F97888"/>
    <w:rsid w:val="00FD6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110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D110F"/>
    <w:rPr>
      <w:color w:val="605E5C"/>
      <w:shd w:val="clear" w:color="auto" w:fill="E1DFDD"/>
    </w:rPr>
  </w:style>
  <w:style w:type="character" w:customStyle="1" w:styleId="a4">
    <w:name w:val="Без интервала Знак"/>
    <w:link w:val="a5"/>
    <w:uiPriority w:val="99"/>
    <w:locked/>
    <w:rsid w:val="00920F1E"/>
    <w:rPr>
      <w:rFonts w:ascii="Times New Roman" w:eastAsia="Times New Roman" w:hAnsi="Times New Roman" w:cs="Times New Roman"/>
      <w:lang w:eastAsia="ru-RU"/>
    </w:rPr>
  </w:style>
  <w:style w:type="paragraph" w:styleId="a5">
    <w:name w:val="No Spacing"/>
    <w:link w:val="a4"/>
    <w:uiPriority w:val="99"/>
    <w:qFormat/>
    <w:rsid w:val="00920F1E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6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Пользователь Windows</cp:lastModifiedBy>
  <cp:revision>37</cp:revision>
  <cp:lastPrinted>2024-12-12T15:55:00Z</cp:lastPrinted>
  <dcterms:created xsi:type="dcterms:W3CDTF">2023-11-27T11:26:00Z</dcterms:created>
  <dcterms:modified xsi:type="dcterms:W3CDTF">2026-01-20T06:08:00Z</dcterms:modified>
</cp:coreProperties>
</file>