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152" w:rsidRPr="00173152" w:rsidRDefault="00173152" w:rsidP="00173152">
      <w:pPr>
        <w:spacing w:after="0" w:line="375" w:lineRule="atLeast"/>
        <w:jc w:val="center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73152">
        <w:rPr>
          <w:rFonts w:ascii="Tahoma" w:eastAsia="Times New Roman" w:hAnsi="Tahoma" w:cs="Tahoma"/>
          <w:noProof/>
          <w:color w:val="292929"/>
          <w:sz w:val="23"/>
          <w:szCs w:val="23"/>
          <w:lang w:eastAsia="ru-RU"/>
        </w:rPr>
        <w:drawing>
          <wp:inline distT="0" distB="0" distL="0" distR="0" wp14:anchorId="4566B7F3" wp14:editId="49F22D39">
            <wp:extent cx="3571875" cy="2381250"/>
            <wp:effectExtent l="0" t="0" r="9525" b="0"/>
            <wp:docPr id="1" name="Рисунок 1" descr="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3152" w:rsidRPr="00173152" w:rsidRDefault="00173152" w:rsidP="00173152">
      <w:pPr>
        <w:spacing w:after="0" w:line="375" w:lineRule="atLeast"/>
        <w:rPr>
          <w:rFonts w:ascii="Tahoma" w:eastAsia="Times New Roman" w:hAnsi="Tahoma" w:cs="Tahoma"/>
          <w:color w:val="255973"/>
          <w:sz w:val="36"/>
          <w:szCs w:val="36"/>
          <w:lang w:eastAsia="ru-RU"/>
        </w:rPr>
      </w:pPr>
      <w:r w:rsidRPr="00173152">
        <w:rPr>
          <w:rFonts w:ascii="Tahoma" w:eastAsia="Times New Roman" w:hAnsi="Tahoma" w:cs="Tahoma"/>
          <w:color w:val="255973"/>
          <w:sz w:val="36"/>
          <w:szCs w:val="36"/>
          <w:lang w:eastAsia="ru-RU"/>
        </w:rPr>
        <w:t>Навигатор ГИА</w:t>
      </w:r>
    </w:p>
    <w:p w:rsidR="00173152" w:rsidRDefault="00BE609E" w:rsidP="00173152">
      <w:pPr>
        <w:spacing w:after="0" w:line="375" w:lineRule="atLeast"/>
        <w:rPr>
          <w:rFonts w:ascii="Tahoma" w:eastAsia="Times New Roman" w:hAnsi="Tahoma" w:cs="Tahoma"/>
          <w:color w:val="255973"/>
          <w:sz w:val="26"/>
          <w:szCs w:val="26"/>
          <w:lang w:eastAsia="ru-RU"/>
        </w:rPr>
      </w:pPr>
      <w:hyperlink r:id="rId5" w:history="1">
        <w:r w:rsidRPr="00CB384B">
          <w:rPr>
            <w:rStyle w:val="a3"/>
            <w:rFonts w:ascii="Tahoma" w:eastAsia="Times New Roman" w:hAnsi="Tahoma" w:cs="Tahoma"/>
            <w:sz w:val="26"/>
            <w:szCs w:val="26"/>
            <w:lang w:eastAsia="ru-RU"/>
          </w:rPr>
          <w:t>https://obrnadzor.gov.ru/navigator-gia/</w:t>
        </w:r>
      </w:hyperlink>
    </w:p>
    <w:p w:rsidR="00BE609E" w:rsidRPr="00173152" w:rsidRDefault="00BE609E" w:rsidP="00173152">
      <w:pPr>
        <w:spacing w:after="0" w:line="375" w:lineRule="atLeast"/>
        <w:rPr>
          <w:rFonts w:ascii="Tahoma" w:eastAsia="Times New Roman" w:hAnsi="Tahoma" w:cs="Tahoma"/>
          <w:color w:val="255973"/>
          <w:sz w:val="26"/>
          <w:szCs w:val="26"/>
          <w:lang w:eastAsia="ru-RU"/>
        </w:rPr>
      </w:pPr>
    </w:p>
    <w:p w:rsidR="00173152" w:rsidRDefault="00173152" w:rsidP="00173152">
      <w:pPr>
        <w:spacing w:after="0" w:line="375" w:lineRule="atLeast"/>
        <w:jc w:val="center"/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</w:pPr>
      <w:r w:rsidRPr="00173152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Уважаемые пользователи!</w:t>
      </w:r>
      <w:bookmarkStart w:id="0" w:name="_GoBack"/>
      <w:bookmarkEnd w:id="0"/>
    </w:p>
    <w:p w:rsidR="00BE609E" w:rsidRPr="00173152" w:rsidRDefault="00BE609E" w:rsidP="00173152">
      <w:pPr>
        <w:spacing w:after="0" w:line="375" w:lineRule="atLeast"/>
        <w:jc w:val="center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</w:p>
    <w:p w:rsidR="00173152" w:rsidRPr="00173152" w:rsidRDefault="00173152" w:rsidP="00173152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73152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Федеральная служба по надзору в сфере образования и науки и Федеральный институт педагогических измерений подготовили </w:t>
      </w:r>
      <w:hyperlink r:id="rId6" w:tgtFrame="_blank" w:history="1">
        <w:r w:rsidRPr="00173152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Навигатор ГИА</w:t>
        </w:r>
      </w:hyperlink>
      <w:r w:rsidRPr="00173152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, в котором вы найдете актуальную информацию о прохождении экзаменов.</w:t>
      </w:r>
    </w:p>
    <w:p w:rsidR="00173152" w:rsidRPr="00173152" w:rsidRDefault="00173152" w:rsidP="00173152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73152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Навигатор ГИА содержит ссылки на полезные ресурсы, актуальную информацию о порядке прохождения экзаменов, а также материалы для подготовки к экзаменам. Данный ресурс будет полезен не только будущим выпускникам, но и их учителям.</w:t>
      </w:r>
    </w:p>
    <w:p w:rsidR="00173152" w:rsidRPr="00173152" w:rsidRDefault="00173152" w:rsidP="00173152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73152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Надеемся, что данный ресурс поможет вам при подготовке к ОГЭ и ЕГЭ.</w:t>
      </w:r>
    </w:p>
    <w:p w:rsidR="00173152" w:rsidRPr="00173152" w:rsidRDefault="00173152" w:rsidP="00173152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73152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Желаем удачи! </w:t>
      </w:r>
      <w:hyperlink r:id="rId7" w:tgtFrame="_blank" w:history="1">
        <w:r w:rsidRPr="00173152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Перейти &gt;&gt;</w:t>
        </w:r>
      </w:hyperlink>
    </w:p>
    <w:p w:rsidR="00173A8E" w:rsidRDefault="00173A8E"/>
    <w:sectPr w:rsidR="00173A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152"/>
    <w:rsid w:val="00173152"/>
    <w:rsid w:val="00173A8E"/>
    <w:rsid w:val="00BE6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DC6AA"/>
  <w15:chartTrackingRefBased/>
  <w15:docId w15:val="{5F89EE85-5774-497B-8B76-37621333E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E609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2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5495">
          <w:marLeft w:val="47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obrnadzor.gov.ru/navigator-gi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brnadzor.gov.ru/navigator-gia/" TargetMode="External"/><Relationship Id="rId5" Type="http://schemas.openxmlformats.org/officeDocument/2006/relationships/hyperlink" Target="https://obrnadzor.gov.ru/navigator-gia/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2022-12-19T12:31:00Z</dcterms:created>
  <dcterms:modified xsi:type="dcterms:W3CDTF">2022-12-19T12:36:00Z</dcterms:modified>
</cp:coreProperties>
</file>